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BOSTON AND DISTRICT ATHLETIC CLUB</w:t>
      </w:r>
    </w:p>
    <w:p>
      <w:pPr>
        <w: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OPEN COMBINED EVENT COMPETITION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SUNDAY AUGUST 16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2026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>AT THE TOMMY CLAY TRACK,PRINCESS ROYAL SPORTS ARENA,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GREAT FEN ROAD, BOSTON. PE21 7PB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UNDER UKA RULES  LICENCE NUMBER OUT 26/478                              </w:t>
      </w:r>
    </w:p>
    <w:p>
      <w:pPr>
        <w:spacing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CLOSING DATE FOR ENTRIES AUGUST 9th 2026                         </w:t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rPr>
          <w:sz w:val="28"/>
          <w:szCs w:val="28"/>
        </w:rPr>
      </w:pPr>
      <w:r>
        <w:rPr>
          <w:sz w:val="28"/>
          <w:szCs w:val="28"/>
        </w:rPr>
        <w:t>ENTRY FORM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NAME....................................................................................................................................................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ADDRESS..............................................................................................................................................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POST CODE..........................................................................................................................................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TEL NO:...............................................E-MAIL....................................................................................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DATE OF BIRTH...................................................................................................................................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CLUB/SCHOOL....................................................................................................................................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EA REG. NO..........................................................................................................................................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AGE GROUP.........................................................................................................................................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I ENCLOSE FEE OF..............................................................................................................................</w:t>
      </w:r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Triathlon £10  Quadrathlon £15  Pentathlon £20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Please make cheques payable to Boston and District Athletic Club                                   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Electronic payment to Boston &amp; District Athletic Club                                                     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Sort Code 30-97-95  Account No: 00979085                                                                              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Entries to Nanette Johnson, Paddock Way, Field Lane, Friskney, Boston, Lincs. PE22 8RL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e.mail: </w:t>
      </w:r>
      <w:hyperlink r:id="rId7" w:history="1">
        <w:r>
          <w:rPr>
            <w:rStyle w:val="char1"/>
            <w:sz w:val="24"/>
            <w:szCs w:val="24"/>
          </w:rPr>
          <w:t>nanettejohnson1953@gmail.com</w:t>
        </w:r>
      </w:hyperlink>
      <w:r>
        <w:rPr>
          <w:sz w:val="24"/>
          <w:szCs w:val="24"/>
        </w:rPr>
        <w:t xml:space="preserve">   Tel: 01754 820623</w:t>
      </w:r>
      <w:r>
        <w:rPr>
          <w:sz w:val="24"/>
          <w:szCs w:val="24"/>
        </w:rPr>
        <w:t>/07711156086</w:t>
      </w:r>
      <w:r>
        <w:rPr>
          <w:sz w:val="24"/>
          <w:szCs w:val="24"/>
        </w:rPr>
      </w:r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Please Tick which event you wish to enter.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U10 TRIATHLON  ................................................................................................................................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U12 Girls QUADRATHLON</w:t>
        <w:tab/>
        <w:t>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U14 Girls PENTATHLON .....................................................................................................................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U16 Girls PENTATHLON......................................................................................................................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U18/U20/SEN Women PENTATHLON.................................................................................................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U12 Boys QUADRATHLON.................................................................................................................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U14 Boys PENTATHLON ....................................................................................................................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U16 Boys PENTATHLON.....................................................................................................................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U18/U20/SEN Men PENTATHLON......................................................................................................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Note from UKA: An entrant shall be deemed to have made him/herself/their self, familiar with,and agreed to be bound by the UKA Anti-Doping Rules and to submit to the authority of UK</w:t>
      </w:r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Anti-Doping in the application and enforcement of the Anti Doping Rules. The UKA Anti-Doping Rules apply to entrants participating in the sport of Athletics, for 12 months from the date of the event whether or not the licence holder is a citizen of, or resident in the UK.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257" w:other="257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38"/>
      <w:tmLastPosIdx w:val="132"/>
    </w:tmLastPosCaret>
    <w:tmLastPosAnchor>
      <w:tmLastPosPgfIdx w:val="0"/>
      <w:tmLastPosIdx w:val="0"/>
    </w:tmLastPosAnchor>
    <w:tmLastPosTblRect w:left="0" w:top="0" w:right="0" w:bottom="0"/>
  </w:tmLastPos>
  <w:tmAppRevision w:date="1782815015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mailto:nanettejohnson195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2026-06-30T10:23:59Z</cp:lastPrinted>
  <dcterms:created xsi:type="dcterms:W3CDTF">2026-01-28T10:13:52Z</dcterms:created>
  <dcterms:modified xsi:type="dcterms:W3CDTF">2026-06-30T10:23:35Z</dcterms:modified>
</cp:coreProperties>
</file>